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BE" w:rsidRPr="005C3ABE" w:rsidRDefault="005C3ABE" w:rsidP="00460F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5C3ABE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C3ABE" w:rsidRPr="005C3ABE" w:rsidRDefault="005C3ABE" w:rsidP="00460F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5C3ABE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«Средняя общеобразовательная школа №10»</w:t>
      </w:r>
    </w:p>
    <w:p w:rsidR="005C3ABE" w:rsidRPr="005C3ABE" w:rsidRDefault="005C3ABE" w:rsidP="00460F2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Pr="005C3ABE" w:rsidRDefault="005C3ABE" w:rsidP="005C3AB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5C3AB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Pr="005C3ABE" w:rsidRDefault="005C3ABE" w:rsidP="005C3AB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5C3ABE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УТВЕРЖДАЮ:</w:t>
      </w:r>
    </w:p>
    <w:p w:rsidR="005C3ABE" w:rsidRDefault="005C3ABE" w:rsidP="005C3AB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5C3ABE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Директор МАОУ СОШ №10</w:t>
      </w:r>
    </w:p>
    <w:p w:rsidR="005C3ABE" w:rsidRDefault="005C3ABE" w:rsidP="005C3AB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___________ Е.А. Иванова</w:t>
      </w:r>
    </w:p>
    <w:p w:rsidR="005C3ABE" w:rsidRPr="005C3ABE" w:rsidRDefault="005C3ABE" w:rsidP="005C3ABE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01 сентября 2017 </w:t>
      </w:r>
      <w:r w:rsidR="003060CC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г.</w:t>
      </w:r>
    </w:p>
    <w:p w:rsidR="005C3ABE" w:rsidRP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</w:p>
    <w:p w:rsidR="003060CC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</w:p>
    <w:p w:rsidR="003060CC" w:rsidRPr="005C3ABE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060CC" w:rsidRPr="003060CC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</w:pPr>
      <w:r w:rsidRPr="003060CC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  <w:t>ПОЛОЖЕНИЕ</w:t>
      </w:r>
    </w:p>
    <w:p w:rsidR="003060CC" w:rsidRPr="003060CC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</w:pPr>
      <w:r w:rsidRPr="003060CC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  <w:t>о школьном спортивном клубе</w:t>
      </w:r>
    </w:p>
    <w:p w:rsidR="005C3ABE" w:rsidRPr="003060CC" w:rsidRDefault="003060CC" w:rsidP="003060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</w:pPr>
      <w:r w:rsidRPr="003060CC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48"/>
          <w:szCs w:val="48"/>
          <w:lang w:eastAsia="ru-RU"/>
        </w:rPr>
        <w:t>«Десяточка»</w:t>
      </w: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060CC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2678682" cy="2026697"/>
            <wp:effectExtent l="19050" t="0" r="7368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57" cy="202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ABE" w:rsidRDefault="005C3ABE" w:rsidP="003060C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3060CC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060CC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2472838" cy="1752600"/>
            <wp:effectExtent l="19050" t="0" r="3662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03" cy="175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5C3ABE" w:rsidRDefault="005C3ABE" w:rsidP="003060C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060CC" w:rsidRDefault="003060CC" w:rsidP="003060C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060CC" w:rsidRPr="003060CC" w:rsidRDefault="003060CC" w:rsidP="003060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060CC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г. Кандалакша,</w:t>
      </w:r>
    </w:p>
    <w:p w:rsidR="005C3ABE" w:rsidRPr="003060CC" w:rsidRDefault="003060CC" w:rsidP="003060C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060CC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2017 г.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lastRenderedPageBreak/>
        <w:t>ПОЛОЖЕНИЕ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о школьном спортивном клубе 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«Десяточка»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1 . Общие положения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34"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5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6"/>
          <w:sz w:val="24"/>
          <w:szCs w:val="24"/>
          <w:lang w:eastAsia="ru-RU"/>
        </w:rPr>
        <w:t>1.1.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  <w:t xml:space="preserve">  Настоящее положение разработано в соответствии с Законом РФ «Об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5"/>
          <w:sz w:val="24"/>
          <w:szCs w:val="24"/>
          <w:lang w:eastAsia="ru-RU"/>
        </w:rPr>
        <w:t xml:space="preserve">образовании», 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Законом РФ  “О физической культуре и спорте в РФ”; Гражданским кодексом РФ; Уставом МАОУ СОШ №10,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типовым положением «О физическом воспитании детей и учащихся в образовательных учреждениях.</w:t>
      </w:r>
    </w:p>
    <w:p w:rsidR="003D76F4" w:rsidRPr="003D76F4" w:rsidRDefault="003D76F4" w:rsidP="003D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3D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клуб «Десяточка» МАОУ СОШ №10 города Кандалакша (далее спортивный клуб, ШСК) - общественная организация учителей, родителей и обучающихся, способствующая развитию физической культуры, спорта и туризма в школе. ШСК </w:t>
      </w:r>
      <w:proofErr w:type="gramStart"/>
      <w:r w:rsidRPr="003D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</w:t>
      </w:r>
      <w:proofErr w:type="gramEnd"/>
      <w:r w:rsidRPr="003D7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3D76F4" w:rsidRPr="003D76F4" w:rsidRDefault="003D76F4" w:rsidP="003D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Спортивный клуб создается с целью организации и проведения спортивно-массовой и физкультурно-оздоровительной работы в МАОУ СОШ №10во внеурочное время.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1.4.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Условием открытия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клуба 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служат следующие критерии:</w:t>
      </w:r>
    </w:p>
    <w:p w:rsidR="003D76F4" w:rsidRPr="003D76F4" w:rsidRDefault="003D76F4" w:rsidP="003D76F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материально-спортивной базы</w:t>
      </w:r>
      <w:r w:rsidRPr="003D76F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;</w:t>
      </w:r>
    </w:p>
    <w:p w:rsidR="003D76F4" w:rsidRPr="003D76F4" w:rsidRDefault="003D76F4" w:rsidP="003D76F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оснащение спортивным инвентарем и оборудованием;</w:t>
      </w:r>
    </w:p>
    <w:p w:rsidR="003D76F4" w:rsidRPr="003D76F4" w:rsidRDefault="003D76F4" w:rsidP="003D76F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в школе более 3-х спортивных секций по видам спорта;</w:t>
      </w:r>
    </w:p>
    <w:p w:rsidR="003D76F4" w:rsidRPr="003D76F4" w:rsidRDefault="003D76F4" w:rsidP="003D76F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активное участие в спортивно-массовых мероприятиях и соревнованиях;</w:t>
      </w:r>
    </w:p>
    <w:p w:rsidR="003D76F4" w:rsidRPr="003D76F4" w:rsidRDefault="003D76F4" w:rsidP="003D76F4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наличие квалифицированных кадров.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1.5.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Открытие, реорганизация и ликвидация </w:t>
      </w:r>
      <w:r w:rsidRPr="003D76F4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>спортивного клуба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его отделений или  секций по видам спорта, осуществляется по решению педагогического совета.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1"/>
          <w:sz w:val="24"/>
          <w:szCs w:val="24"/>
          <w:lang w:eastAsia="ru-RU"/>
        </w:rPr>
        <w:t>1.6.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  Для открытия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клуба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издается приказ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директора 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МАОУ СОШ №10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в </w:t>
      </w:r>
      <w:proofErr w:type="gramStart"/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>котором</w:t>
      </w:r>
      <w:proofErr w:type="gramEnd"/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из числа педагогических работников школы,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назначается председатель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клуба. 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1.7.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 Школьный спортивный клуб может иметь название, флаг, эмблему и спортивную форму.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10"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1.8.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В своей практической деятельности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спортивный клуб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руководствуется настоящим положением.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1.9.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 Спортивный клуб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может иметь свой внутренний устав.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2. Задачи спортивного клуба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2.1.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u w:val="single"/>
          <w:lang w:eastAsia="ru-RU"/>
        </w:rPr>
        <w:t>Задачами спортивного клуба являются:</w:t>
      </w:r>
    </w:p>
    <w:p w:rsidR="003D76F4" w:rsidRPr="003D76F4" w:rsidRDefault="003D76F4" w:rsidP="003D76F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выработка у школьников потребности в здоровом образе жизни;</w:t>
      </w:r>
    </w:p>
    <w:p w:rsidR="003D76F4" w:rsidRPr="003D76F4" w:rsidRDefault="003D76F4" w:rsidP="003D76F4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укрепление здоровья и физического совершенствования учащихся;  </w:t>
      </w:r>
    </w:p>
    <w:p w:rsidR="003D76F4" w:rsidRPr="003D76F4" w:rsidRDefault="003D76F4" w:rsidP="003D76F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воспитание у школьников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высоких нравственных качеств, патриотизма, 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         общественной активности, трудолюбия; </w:t>
      </w:r>
    </w:p>
    <w:p w:rsidR="003D76F4" w:rsidRPr="003D76F4" w:rsidRDefault="003D76F4" w:rsidP="003D76F4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привлечение к спортивно-массовой работе в клубе известных спортсменов,               ветеранов спорта,  родителей учащихся;</w:t>
      </w:r>
    </w:p>
    <w:p w:rsidR="003D76F4" w:rsidRPr="003D76F4" w:rsidRDefault="003D76F4" w:rsidP="003D76F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профилактика асоциальных проявлений в подростковой среде.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3. Основные функции спортивного клуба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pacing w:val="-3"/>
          <w:sz w:val="24"/>
          <w:szCs w:val="24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3.1.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u w:val="single"/>
          <w:lang w:eastAsia="ru-RU"/>
        </w:rPr>
        <w:t>Основными функциями спортивного клуба являются:</w:t>
      </w:r>
    </w:p>
    <w:p w:rsidR="003D76F4" w:rsidRPr="003D76F4" w:rsidRDefault="003D76F4" w:rsidP="003D76F4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обеспечение систематического проведения, не менее 2-3 раз в четверть, внеклассных физкультурно-спортивных мероприятий;</w:t>
      </w:r>
    </w:p>
    <w:p w:rsidR="003D76F4" w:rsidRPr="003D76F4" w:rsidRDefault="003D76F4" w:rsidP="003D76F4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организация постоянно действующих спортивных секций и групп общей физической подготовки;</w:t>
      </w:r>
    </w:p>
    <w:p w:rsidR="003D76F4" w:rsidRPr="003D76F4" w:rsidRDefault="003D76F4" w:rsidP="003D76F4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проведение </w:t>
      </w:r>
      <w:proofErr w:type="spellStart"/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внутришкольных</w:t>
      </w:r>
      <w:proofErr w:type="spellEnd"/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3D76F4" w:rsidRPr="003D76F4" w:rsidRDefault="003D76F4" w:rsidP="003D76F4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формирование сборных команд  для участия в муниципальных и городских 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lastRenderedPageBreak/>
        <w:t>соревнованиях;</w:t>
      </w:r>
    </w:p>
    <w:p w:rsidR="003D76F4" w:rsidRPr="003D76F4" w:rsidRDefault="003D76F4" w:rsidP="003D76F4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проведение спортивных праздников;</w:t>
      </w:r>
    </w:p>
    <w:p w:rsidR="003D76F4" w:rsidRPr="003D76F4" w:rsidRDefault="003D76F4" w:rsidP="003D76F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пропаганда физической культуры и спорта;</w:t>
      </w:r>
    </w:p>
    <w:p w:rsidR="003D76F4" w:rsidRPr="003D76F4" w:rsidRDefault="003D76F4" w:rsidP="003D76F4">
      <w:pPr>
        <w:widowControl w:val="0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</w:p>
    <w:p w:rsidR="003D76F4" w:rsidRPr="003D76F4" w:rsidRDefault="003D76F4" w:rsidP="003D76F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F4">
        <w:rPr>
          <w:rFonts w:ascii="Times New Roman" w:eastAsia="Times New Roman" w:hAnsi="Times New Roman" w:cs="Times New Roman"/>
          <w:b/>
          <w:bCs/>
          <w:sz w:val="24"/>
          <w:szCs w:val="24"/>
        </w:rPr>
        <w:t>4.     Организация работы спортивного клуба.</w:t>
      </w:r>
    </w:p>
    <w:p w:rsidR="003D76F4" w:rsidRPr="003D76F4" w:rsidRDefault="003D76F4" w:rsidP="003D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3D7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Руководство деятельностью спортивного клуба, организационное и методическое руководство осуществляет председатель Совета спортивного клуба. 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4"/>
          <w:szCs w:val="24"/>
          <w:lang w:eastAsia="ru-RU"/>
        </w:rPr>
        <w:t>4.2.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Деятельность председателя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клуба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регламентируется должностными обязанностями.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4.3.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Высшим органом ученического самоуправления 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клуба я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>вляется Совет клуба.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4.4.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4.5.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командах 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осуществляют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капитаны, избираемые сроком на один год, спортивный сезон или на время проведения спортивного мероприятия;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5.   Совет  спортивного клуба.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9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  <w:t>5.1.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 Совет клуба, в составе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9"/>
          <w:sz w:val="24"/>
          <w:szCs w:val="24"/>
          <w:lang w:eastAsia="ru-RU"/>
        </w:rPr>
        <w:t>11 человек,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 избирается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9"/>
          <w:sz w:val="24"/>
          <w:szCs w:val="24"/>
          <w:lang w:eastAsia="ru-RU"/>
        </w:rPr>
        <w:t>сроком на один год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 открытым голосованием на общем  собрании клуба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9"/>
          <w:sz w:val="24"/>
          <w:szCs w:val="24"/>
          <w:lang w:eastAsia="ru-RU"/>
        </w:rPr>
        <w:t xml:space="preserve">.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bCs/>
          <w:snapToGrid w:val="0"/>
          <w:color w:val="000000"/>
          <w:spacing w:val="9"/>
          <w:sz w:val="24"/>
          <w:szCs w:val="24"/>
          <w:lang w:eastAsia="ru-RU"/>
        </w:rPr>
        <w:t xml:space="preserve">5.2. 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Между членами Совета распределяются обязанности по руководству комиссиями: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9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3D76F4" w:rsidRPr="003D76F4" w:rsidRDefault="003D76F4" w:rsidP="003D7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76F4" w:rsidRPr="003D76F4" w:rsidRDefault="003D76F4" w:rsidP="003D7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</w:t>
      </w:r>
      <w:r w:rsidRPr="003D76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Совет имеет право: </w:t>
      </w:r>
    </w:p>
    <w:p w:rsidR="003D76F4" w:rsidRPr="003D76F4" w:rsidRDefault="003D76F4" w:rsidP="003D76F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участвовать в распределении денежных средств выделенных для развития физкультуры и спорта в школе;</w:t>
      </w:r>
    </w:p>
    <w:p w:rsidR="003D76F4" w:rsidRPr="003D76F4" w:rsidRDefault="003D76F4" w:rsidP="003D76F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представлять списки активистов, физкультурников и спортсменов для поощрения и награждения администрацией школы и вышестоящими организациями;</w:t>
      </w:r>
    </w:p>
    <w:p w:rsidR="003D76F4" w:rsidRPr="003D76F4" w:rsidRDefault="003D76F4" w:rsidP="003D76F4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участвовать в составлении плана работы по организации </w:t>
      </w:r>
      <w:proofErr w:type="spellStart"/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физкультурно</w:t>
      </w:r>
      <w:proofErr w:type="spellEnd"/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оздоровительной и спортивной деятельности. 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tabs>
          <w:tab w:val="left" w:pos="426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  Содержание работы спортивного клуба.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34" w:right="-142"/>
        <w:jc w:val="both"/>
        <w:rPr>
          <w:rFonts w:ascii="Times New Roman" w:eastAsia="Times New Roman" w:hAnsi="Times New Roman" w:cs="Times New Roman"/>
          <w:b/>
          <w:i/>
          <w:snapToGrid w:val="0"/>
          <w:color w:val="000000"/>
          <w:spacing w:val="-4"/>
          <w:sz w:val="24"/>
          <w:szCs w:val="24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4"/>
          <w:sz w:val="24"/>
          <w:szCs w:val="24"/>
          <w:lang w:eastAsia="ru-RU"/>
        </w:rPr>
        <w:t>6.1.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u w:val="single"/>
          <w:lang w:eastAsia="ru-RU"/>
        </w:rPr>
        <w:t xml:space="preserve">Основными направлениями в работе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u w:val="single"/>
          <w:lang w:eastAsia="ru-RU"/>
        </w:rPr>
        <w:t xml:space="preserve">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u w:val="single"/>
          <w:lang w:eastAsia="ru-RU"/>
        </w:rPr>
        <w:t xml:space="preserve">клуба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u w:val="single"/>
          <w:lang w:eastAsia="ru-RU"/>
        </w:rPr>
        <w:t>являются:</w:t>
      </w:r>
    </w:p>
    <w:p w:rsidR="003D76F4" w:rsidRPr="003D76F4" w:rsidRDefault="003D76F4" w:rsidP="003D76F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>привлечение учащихся к занятиям физической культурой и спортом;</w:t>
      </w:r>
    </w:p>
    <w:p w:rsidR="003D76F4" w:rsidRPr="003D76F4" w:rsidRDefault="003D76F4" w:rsidP="003D76F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>организация работы спортивных секций;</w:t>
      </w:r>
    </w:p>
    <w:p w:rsidR="003D76F4" w:rsidRPr="003D76F4" w:rsidRDefault="003D76F4" w:rsidP="003D76F4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10"/>
          <w:sz w:val="24"/>
          <w:szCs w:val="24"/>
          <w:lang w:eastAsia="ru-RU"/>
        </w:rPr>
        <w:t xml:space="preserve">укрепление  и сохранение здоровья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 xml:space="preserve">школьников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0"/>
          <w:sz w:val="24"/>
          <w:szCs w:val="24"/>
          <w:lang w:eastAsia="ru-RU"/>
        </w:rPr>
        <w:t xml:space="preserve">при помощи регулярных занятий в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спортивных кружках и секциях; </w:t>
      </w:r>
    </w:p>
    <w:p w:rsidR="003D76F4" w:rsidRPr="003D76F4" w:rsidRDefault="003D76F4" w:rsidP="003D76F4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организация здорового досуга учащихся;</w:t>
      </w:r>
    </w:p>
    <w:p w:rsidR="00CC7C02" w:rsidRDefault="003D76F4" w:rsidP="00CC7C0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организация и проведение  массовых физкультурно-оздоровительных и спортивных мероприятий в школе.</w:t>
      </w:r>
    </w:p>
    <w:p w:rsidR="003D76F4" w:rsidRPr="00CC7C02" w:rsidRDefault="003D76F4" w:rsidP="00CC7C02">
      <w:pPr>
        <w:widowControl w:val="0"/>
        <w:shd w:val="clear" w:color="auto" w:fill="FFFFFF"/>
        <w:tabs>
          <w:tab w:val="left" w:pos="374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6.2.</w:t>
      </w:r>
      <w:r w:rsidRPr="00CC7C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Занятия в спортивных секциях проводятся в соответствии с программами, </w:t>
      </w:r>
      <w:r w:rsidRPr="00CC7C02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учебными планами.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1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15"/>
          <w:sz w:val="24"/>
          <w:szCs w:val="24"/>
          <w:lang w:eastAsia="ru-RU"/>
        </w:rPr>
        <w:t>6.3.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5"/>
          <w:sz w:val="24"/>
          <w:szCs w:val="24"/>
          <w:lang w:eastAsia="ru-RU"/>
        </w:rPr>
        <w:t xml:space="preserve"> Организацию и проведение занятий осуществляют педагоги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1"/>
          <w:sz w:val="24"/>
          <w:szCs w:val="24"/>
          <w:lang w:eastAsia="ru-RU"/>
        </w:rPr>
        <w:t>школы.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2"/>
          <w:sz w:val="24"/>
          <w:szCs w:val="24"/>
          <w:lang w:eastAsia="ru-RU"/>
        </w:rPr>
        <w:t>6.4.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 Комплектование групп осуществляется с учетом пола, возраста, состояния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5"/>
          <w:sz w:val="24"/>
          <w:szCs w:val="24"/>
          <w:lang w:eastAsia="ru-RU"/>
        </w:rPr>
        <w:t xml:space="preserve">здоровья и уровня физической подготовленности, спортивной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направленности, по желанию детей. 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10"/>
          <w:sz w:val="24"/>
          <w:szCs w:val="24"/>
          <w:lang w:eastAsia="ru-RU"/>
        </w:rPr>
        <w:t>6.5.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0"/>
          <w:sz w:val="24"/>
          <w:szCs w:val="24"/>
          <w:lang w:eastAsia="ru-RU"/>
        </w:rPr>
        <w:t xml:space="preserve"> Медицинский контроль за всеми занимающимися в спортивных секциях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осуществляется педагогами во взаимодействии с медицинским персоналом школы и ЦРБ.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3"/>
          <w:sz w:val="24"/>
          <w:szCs w:val="24"/>
          <w:lang w:eastAsia="ru-RU"/>
        </w:rPr>
        <w:t>6.6.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 Спортивный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клуб,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4"/>
          <w:lang w:eastAsia="ru-RU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 w:rsidRPr="003D76F4"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4"/>
          <w:lang w:eastAsia="ru-RU"/>
        </w:rPr>
        <w:t>внутришкольные</w:t>
      </w:r>
      <w:proofErr w:type="spellEnd"/>
      <w:r w:rsidRPr="003D76F4"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4"/>
          <w:lang w:eastAsia="ru-RU"/>
        </w:rPr>
        <w:t xml:space="preserve"> и открытые первенства, матчевые встречи, турниры и другие соревнования, а также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4"/>
          <w:sz w:val="24"/>
          <w:szCs w:val="24"/>
          <w:lang w:eastAsia="ru-RU"/>
        </w:rPr>
        <w:lastRenderedPageBreak/>
        <w:t>спортивно-оздоровительные лагеря.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6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6"/>
          <w:sz w:val="24"/>
          <w:szCs w:val="24"/>
          <w:lang w:eastAsia="ru-RU"/>
        </w:rPr>
        <w:t>7. Материально-техническая база.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8" w:right="-142" w:firstLine="36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Для  проведения физкультурно-оздоровительной работы в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спортивном клубеиспользуются спортивный инвентарь и оборудование, спортивный зал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8"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43" w:right="-142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  <w:t>8. Права и обязанности воспитанников</w:t>
      </w: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спортивного клуба</w:t>
      </w: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  <w:t>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8.1.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Воспитанники спортивного клуба имеют право:</w:t>
      </w:r>
    </w:p>
    <w:p w:rsidR="003D76F4" w:rsidRPr="003D76F4" w:rsidRDefault="003D76F4" w:rsidP="003D76F4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бесплатно пользоваться спортивным инвентарем, оборудованием и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сооружениями, а также методическими пособиями;</w:t>
      </w:r>
    </w:p>
    <w:p w:rsidR="003D76F4" w:rsidRPr="003D76F4" w:rsidRDefault="003D76F4" w:rsidP="003D76F4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получать консультации;</w:t>
      </w:r>
    </w:p>
    <w:p w:rsidR="003D76F4" w:rsidRPr="003D76F4" w:rsidRDefault="003D76F4" w:rsidP="003D76F4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избирать и быть избранным в Совет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3"/>
          <w:sz w:val="24"/>
          <w:szCs w:val="24"/>
          <w:lang w:eastAsia="ru-RU"/>
        </w:rPr>
        <w:t xml:space="preserve">спортивного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клуба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;</w:t>
      </w:r>
    </w:p>
    <w:p w:rsidR="003D76F4" w:rsidRPr="003D76F4" w:rsidRDefault="003D76F4" w:rsidP="003D76F4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систематически проходить медицинское обследование;</w:t>
      </w:r>
    </w:p>
    <w:p w:rsidR="003D76F4" w:rsidRPr="003D76F4" w:rsidRDefault="003D76F4" w:rsidP="003D76F4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вносить предложения по совершенствованию работы спортивного клуба.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8.2.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Наиболее перспективные спортсмены приглашаются на занятия в ДЮСШ,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др.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спортивные организации.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8.3.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Воспитанник  спортивного клуба обязан соблюдать:</w:t>
      </w:r>
    </w:p>
    <w:p w:rsidR="003D76F4" w:rsidRPr="003D76F4" w:rsidRDefault="003D76F4" w:rsidP="003D76F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установленный порядок;</w:t>
      </w:r>
    </w:p>
    <w:p w:rsidR="003D76F4" w:rsidRPr="003D76F4" w:rsidRDefault="003D76F4" w:rsidP="003D76F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соблюдать правила техники безопасности при проведении занятий;</w:t>
      </w:r>
    </w:p>
    <w:p w:rsidR="003D76F4" w:rsidRPr="003D76F4" w:rsidRDefault="003D76F4" w:rsidP="003D76F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бережно относиться к имуществу и спортивному инвентарю;</w:t>
      </w:r>
    </w:p>
    <w:p w:rsidR="003D76F4" w:rsidRPr="003D76F4" w:rsidRDefault="003D76F4" w:rsidP="003D76F4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показывать личный пример здорового образа жизни.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4"/>
          <w:szCs w:val="24"/>
          <w:lang w:eastAsia="ru-RU"/>
        </w:rPr>
        <w:t>9. Документация клуба, учет и отчетность.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left="5"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6"/>
          <w:sz w:val="24"/>
          <w:szCs w:val="24"/>
          <w:lang w:eastAsia="ru-RU"/>
        </w:rPr>
        <w:t>9.1.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  <w:t xml:space="preserve"> В своей деятельности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спортивный клуб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6"/>
          <w:sz w:val="24"/>
          <w:szCs w:val="24"/>
          <w:lang w:eastAsia="ru-RU"/>
        </w:rPr>
        <w:t xml:space="preserve"> руководствуется своим планом работы,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календарным планом спортивно-массовых, оздоровительных и туристских мероприятий школы, района, региона и т.д.</w:t>
      </w:r>
    </w:p>
    <w:p w:rsidR="003D76F4" w:rsidRPr="003D76F4" w:rsidRDefault="003D76F4" w:rsidP="003D76F4">
      <w:pPr>
        <w:widowControl w:val="0"/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9.2</w:t>
      </w:r>
      <w:r w:rsidRPr="00CC7C02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  <w:t>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  <w:t xml:space="preserve">  С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портивный клуб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  <w:t>должен иметь: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Приказ по школе об открытии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спортивного клуба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Положение о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спортивном клубе</w:t>
      </w:r>
      <w:r w:rsidRPr="003D76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списочный состав Совета клуба;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списки физоргов;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информационный стенд о деятельности спортивного клуба (название, эмблема,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 xml:space="preserve">календарный план мероприятий, экран проведения соревнований по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классам, поздравление победителей и призеров соревнований);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программы, учебные планы, расписание занятий;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журналы групп, занимающихся в спортивных секциях;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копии годовых отчетов о проделанной работе;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10"/>
          <w:sz w:val="24"/>
          <w:szCs w:val="24"/>
          <w:lang w:eastAsia="ru-RU"/>
        </w:rPr>
        <w:t>протоколы  соревнований по видам спорта, положения о них и других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10"/>
          <w:sz w:val="24"/>
          <w:szCs w:val="24"/>
          <w:lang w:eastAsia="ru-RU"/>
        </w:rPr>
        <w:br/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мероприятий;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результаты и итоги участия в соревнованиях школы, района т.д.;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протоколы заседания Совета  клуба;</w:t>
      </w:r>
    </w:p>
    <w:p w:rsidR="003D76F4" w:rsidRPr="003D76F4" w:rsidRDefault="003D76F4" w:rsidP="003D76F4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инструкции по охране труда;</w:t>
      </w:r>
    </w:p>
    <w:p w:rsidR="003D76F4" w:rsidRPr="003D76F4" w:rsidRDefault="003D76F4" w:rsidP="003D76F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3D76F4" w:rsidRPr="003D76F4" w:rsidRDefault="003D76F4" w:rsidP="003D76F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должностные инструкции.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  <w:tab w:val="left" w:pos="284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9.3.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  <w:t>В спортивном клубе школы ведется следующая документация:</w:t>
      </w:r>
    </w:p>
    <w:p w:rsidR="003D76F4" w:rsidRPr="003D76F4" w:rsidRDefault="003D76F4" w:rsidP="003D76F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журнал учета работы спортивного клуба школы и календарь спортивно- массовых мероприятий на учебный год; </w:t>
      </w:r>
    </w:p>
    <w:p w:rsidR="003D76F4" w:rsidRPr="003D76F4" w:rsidRDefault="003D76F4" w:rsidP="003D76F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lastRenderedPageBreak/>
        <w:t>дневник учета физкультурно-спортивной  работы класса, школы;</w:t>
      </w:r>
    </w:p>
    <w:p w:rsidR="003D76F4" w:rsidRPr="003D76F4" w:rsidRDefault="003D76F4" w:rsidP="003D76F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журнал учета занятий в спортивных секциях и группах </w:t>
      </w:r>
      <w:proofErr w:type="gramStart"/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общефизической</w:t>
      </w:r>
      <w:proofErr w:type="gramEnd"/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left="720"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подготовки;</w:t>
      </w:r>
    </w:p>
    <w:p w:rsidR="003D76F4" w:rsidRPr="003D76F4" w:rsidRDefault="003D76F4" w:rsidP="003D76F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книга рекордов учащихся школы.</w:t>
      </w:r>
    </w:p>
    <w:p w:rsidR="003D76F4" w:rsidRPr="00CC7C02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9.4.</w:t>
      </w:r>
      <w:r w:rsidRPr="00CC7C02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 Внеклассная физкультурно-спортивная работа в школе планируется на учебный год.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</w:pPr>
      <w:r w:rsidRPr="00CC7C02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 xml:space="preserve">9.5. 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u w:val="single"/>
          <w:lang w:eastAsia="ru-RU"/>
        </w:rPr>
        <w:t>В план включаются следующие разделы:</w:t>
      </w:r>
    </w:p>
    <w:p w:rsidR="003D76F4" w:rsidRPr="003D76F4" w:rsidRDefault="003D76F4" w:rsidP="003D76F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Организация работы по физическому воспитанию учащихся класса, школы;</w:t>
      </w:r>
    </w:p>
    <w:p w:rsidR="003D76F4" w:rsidRPr="003D76F4" w:rsidRDefault="003D76F4" w:rsidP="003D76F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Физкультурно-оздоровительная и спортивно-массовая работа;</w:t>
      </w:r>
    </w:p>
    <w:p w:rsidR="003D76F4" w:rsidRPr="003D76F4" w:rsidRDefault="003D76F4" w:rsidP="003D76F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Совместная работа с общешкольным родительским комитетом и родительскими  комитетами классов;</w:t>
      </w:r>
    </w:p>
    <w:p w:rsidR="003D76F4" w:rsidRPr="003D76F4" w:rsidRDefault="003D76F4" w:rsidP="003D76F4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Работа по укреплению материально-технической базы спортивного клуба.     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9.6.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 План утверждает директор и доводит до сведения педагогического коллектива школы.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9.7.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 Совет клуба </w:t>
      </w:r>
      <w:proofErr w:type="gramStart"/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отчитывается о</w:t>
      </w:r>
      <w:proofErr w:type="gramEnd"/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проделанной работе один раз в году перед общим собранием представителей классов.  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</w:pP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10. Источники финансирования.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10.1.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Занятия в спортивном клубе осуществляются педагогами в пределах бюджетного финансирования.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  <w:r w:rsidRPr="003D76F4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4"/>
          <w:szCs w:val="24"/>
          <w:lang w:eastAsia="ru-RU"/>
        </w:rPr>
        <w:t>10.2.</w:t>
      </w:r>
      <w:r w:rsidRPr="003D76F4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Спортивный клуб имеет право привлекать, в соответствии с законодательством  РФ, Уставом образовательного учреждения дополнительные финансовые средства за счет предоставления платных дополнительных услуг; целевые спонсорские средства; благотворительные пожертвования юридических и физических лиц.</w:t>
      </w:r>
    </w:p>
    <w:p w:rsidR="003D76F4" w:rsidRPr="003D76F4" w:rsidRDefault="003D76F4" w:rsidP="003D76F4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</w:pPr>
    </w:p>
    <w:p w:rsidR="003D76F4" w:rsidRDefault="003D76F4"/>
    <w:p w:rsidR="003D76F4" w:rsidRDefault="003D76F4"/>
    <w:p w:rsidR="003D76F4" w:rsidRDefault="003D76F4"/>
    <w:p w:rsidR="003D76F4" w:rsidRDefault="003D76F4"/>
    <w:p w:rsidR="003D76F4" w:rsidRDefault="003D76F4"/>
    <w:p w:rsidR="003D76F4" w:rsidRDefault="003D76F4"/>
    <w:p w:rsidR="003D76F4" w:rsidRDefault="003D76F4"/>
    <w:p w:rsidR="003D76F4" w:rsidRDefault="003D76F4"/>
    <w:p w:rsidR="00FA4BA7" w:rsidRDefault="00FA4BA7"/>
    <w:p w:rsidR="00FA4BA7" w:rsidRDefault="00FA4BA7"/>
    <w:p w:rsidR="00FA4BA7" w:rsidRDefault="00FA4BA7"/>
    <w:p w:rsidR="00FA4BA7" w:rsidRDefault="00FA4BA7"/>
    <w:p w:rsidR="00FA4BA7" w:rsidRDefault="00FA4BA7"/>
    <w:p w:rsidR="003D76F4" w:rsidRDefault="003D76F4"/>
    <w:p w:rsidR="003D76F4" w:rsidRDefault="003D76F4"/>
    <w:p w:rsidR="003D76F4" w:rsidRDefault="003D76F4"/>
    <w:p w:rsidR="000A1E72" w:rsidRDefault="000A1E72">
      <w:bookmarkStart w:id="0" w:name="_GoBack"/>
      <w:bookmarkEnd w:id="0"/>
    </w:p>
    <w:sectPr w:rsidR="000A1E72" w:rsidSect="005C3ABE">
      <w:pgSz w:w="11906" w:h="16838"/>
      <w:pgMar w:top="1134" w:right="850" w:bottom="851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018"/>
      </v:shape>
    </w:pict>
  </w:numPicBullet>
  <w:abstractNum w:abstractNumId="0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C3B45"/>
    <w:multiLevelType w:val="hybridMultilevel"/>
    <w:tmpl w:val="10A4C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44B9B"/>
    <w:multiLevelType w:val="hybridMultilevel"/>
    <w:tmpl w:val="C026F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C2182"/>
    <w:multiLevelType w:val="hybridMultilevel"/>
    <w:tmpl w:val="44EE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53A24"/>
    <w:multiLevelType w:val="hybridMultilevel"/>
    <w:tmpl w:val="E57A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435D"/>
    <w:multiLevelType w:val="hybridMultilevel"/>
    <w:tmpl w:val="F44C9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56677"/>
    <w:multiLevelType w:val="hybridMultilevel"/>
    <w:tmpl w:val="569E55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E39D2"/>
    <w:multiLevelType w:val="hybridMultilevel"/>
    <w:tmpl w:val="D830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94B8E"/>
    <w:multiLevelType w:val="hybridMultilevel"/>
    <w:tmpl w:val="5F022F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985DE4"/>
    <w:multiLevelType w:val="hybridMultilevel"/>
    <w:tmpl w:val="9DD20D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7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269"/>
    <w:rsid w:val="000035DB"/>
    <w:rsid w:val="000109CE"/>
    <w:rsid w:val="00051836"/>
    <w:rsid w:val="00067A22"/>
    <w:rsid w:val="000A1E72"/>
    <w:rsid w:val="00107C56"/>
    <w:rsid w:val="00121D3F"/>
    <w:rsid w:val="00225DED"/>
    <w:rsid w:val="002560C3"/>
    <w:rsid w:val="00267BB8"/>
    <w:rsid w:val="002832E4"/>
    <w:rsid w:val="002C44C6"/>
    <w:rsid w:val="002F14B4"/>
    <w:rsid w:val="003060CC"/>
    <w:rsid w:val="003128F8"/>
    <w:rsid w:val="00336F3B"/>
    <w:rsid w:val="00346389"/>
    <w:rsid w:val="003A648A"/>
    <w:rsid w:val="003C45A8"/>
    <w:rsid w:val="003D5F57"/>
    <w:rsid w:val="003D76F4"/>
    <w:rsid w:val="003E36D4"/>
    <w:rsid w:val="00454A2B"/>
    <w:rsid w:val="00460F23"/>
    <w:rsid w:val="004A105E"/>
    <w:rsid w:val="004A6F85"/>
    <w:rsid w:val="004C3969"/>
    <w:rsid w:val="004E010A"/>
    <w:rsid w:val="00527AC3"/>
    <w:rsid w:val="00557726"/>
    <w:rsid w:val="00596979"/>
    <w:rsid w:val="005C3ABE"/>
    <w:rsid w:val="00617F7F"/>
    <w:rsid w:val="006223C5"/>
    <w:rsid w:val="00661E44"/>
    <w:rsid w:val="00694436"/>
    <w:rsid w:val="006F7522"/>
    <w:rsid w:val="007373A9"/>
    <w:rsid w:val="00762ED8"/>
    <w:rsid w:val="00792447"/>
    <w:rsid w:val="007A2EFC"/>
    <w:rsid w:val="00834FC3"/>
    <w:rsid w:val="00871889"/>
    <w:rsid w:val="008F4347"/>
    <w:rsid w:val="00920085"/>
    <w:rsid w:val="00936998"/>
    <w:rsid w:val="00952B45"/>
    <w:rsid w:val="00961361"/>
    <w:rsid w:val="00965C8F"/>
    <w:rsid w:val="00976B2E"/>
    <w:rsid w:val="009822CB"/>
    <w:rsid w:val="00985269"/>
    <w:rsid w:val="009C272E"/>
    <w:rsid w:val="00A10BE2"/>
    <w:rsid w:val="00A27B16"/>
    <w:rsid w:val="00A47689"/>
    <w:rsid w:val="00AD110F"/>
    <w:rsid w:val="00B53A42"/>
    <w:rsid w:val="00BF5331"/>
    <w:rsid w:val="00C36FF8"/>
    <w:rsid w:val="00C530EA"/>
    <w:rsid w:val="00CC7C02"/>
    <w:rsid w:val="00CE17EF"/>
    <w:rsid w:val="00D11907"/>
    <w:rsid w:val="00D1370C"/>
    <w:rsid w:val="00D340EE"/>
    <w:rsid w:val="00D443E1"/>
    <w:rsid w:val="00D55F76"/>
    <w:rsid w:val="00E23E69"/>
    <w:rsid w:val="00E703C9"/>
    <w:rsid w:val="00EB2F2B"/>
    <w:rsid w:val="00EE018D"/>
    <w:rsid w:val="00EE096A"/>
    <w:rsid w:val="00F26E4D"/>
    <w:rsid w:val="00F423C8"/>
    <w:rsid w:val="00F52322"/>
    <w:rsid w:val="00F524A4"/>
    <w:rsid w:val="00F7211C"/>
    <w:rsid w:val="00F86201"/>
    <w:rsid w:val="00FA4BA7"/>
    <w:rsid w:val="00FD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D76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D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A1E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6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D76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D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A1E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7F0F9-0BDA-4718-BF30-23AF7010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ГИА</cp:lastModifiedBy>
  <cp:revision>51</cp:revision>
  <dcterms:created xsi:type="dcterms:W3CDTF">2016-04-21T12:24:00Z</dcterms:created>
  <dcterms:modified xsi:type="dcterms:W3CDTF">2018-04-27T07:27:00Z</dcterms:modified>
</cp:coreProperties>
</file>